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6597E" w14:textId="77777777" w:rsidR="006D69F8" w:rsidRPr="000A7B13" w:rsidRDefault="006D69F8" w:rsidP="006D69F8">
      <w:pPr>
        <w:pStyle w:val="a3"/>
        <w:rPr>
          <w:sz w:val="44"/>
          <w:szCs w:val="44"/>
        </w:rPr>
      </w:pPr>
      <w:r w:rsidRPr="000A7B13">
        <w:rPr>
          <w:sz w:val="44"/>
          <w:szCs w:val="44"/>
        </w:rPr>
        <w:t>Сведения об организации и ее учетной политике</w:t>
      </w:r>
    </w:p>
    <w:p w14:paraId="2493FDE2" w14:textId="033EE24B" w:rsidR="006D69F8" w:rsidRDefault="00CB22C3" w:rsidP="006D69F8">
      <w:r>
        <w:t>Аудиторская компания</w:t>
      </w:r>
      <w:r w:rsidR="006D69F8" w:rsidRPr="008C3757">
        <w:t xml:space="preserve"> «</w:t>
      </w:r>
      <w:r>
        <w:t>Казаудит</w:t>
      </w:r>
      <w:r w:rsidR="006D69F8" w:rsidRPr="008C3757">
        <w:t>» ведет бухгалтерский учет в соответствии с Законом о бухгалтерском учете</w:t>
      </w:r>
      <w:r w:rsidR="006D69F8">
        <w:t xml:space="preserve">. Организация </w:t>
      </w:r>
      <w:r w:rsidR="006D69F8" w:rsidRPr="00BA457B">
        <w:t>является плательщиком НДС, налога на прибыль, ведет налоговый учет в соответствии с нормами, установленными главой 25 НК РФ и применяет Положение по бухгалтерскому учету "Учет расчетов по налогу на прибыль" (ПБУ 18/02). Величину текущего налога на прибыль организация в соответствии с п. 22 ПБУ 18/02 определяет на основе данных, сформированных в бухгалтерском учете. Доходы и расходы для целей налогообложения прибыли организация определяет методом начисления. Отчетными периодами по налогу на прибыль признаются месяц, два месяца, три месяца и так далее до окончания календарного года. Согласно условиям учетной политики, организация составляет промежуточную бухгалтерскую отчетность ежемесячно</w:t>
      </w:r>
      <w:r w:rsidR="006D69F8">
        <w:t xml:space="preserve">. </w:t>
      </w:r>
    </w:p>
    <w:p w14:paraId="2A00EDDE" w14:textId="77777777" w:rsidR="006D69F8" w:rsidRPr="00140F39" w:rsidRDefault="006D69F8" w:rsidP="006D69F8">
      <w:pPr>
        <w:pStyle w:val="a3"/>
        <w:rPr>
          <w:sz w:val="44"/>
          <w:szCs w:val="44"/>
        </w:rPr>
      </w:pPr>
      <w:r w:rsidRPr="00140F39">
        <w:rPr>
          <w:sz w:val="44"/>
          <w:szCs w:val="44"/>
        </w:rPr>
        <w:t>Хозяйственная ситуация</w:t>
      </w:r>
    </w:p>
    <w:p w14:paraId="29C9F0A7" w14:textId="46970479" w:rsidR="007302B7" w:rsidRDefault="007302B7" w:rsidP="007302B7">
      <w:r>
        <w:t>В соответствии с распоряжением руководителя организация приобре</w:t>
      </w:r>
      <w:r w:rsidR="006720AB">
        <w:t>тает</w:t>
      </w:r>
      <w:r>
        <w:t xml:space="preserve"> и переда</w:t>
      </w:r>
      <w:r w:rsidR="006720AB">
        <w:t>ет</w:t>
      </w:r>
      <w:r>
        <w:t xml:space="preserve"> работникам, имеющим несовершеннолетних детей</w:t>
      </w:r>
      <w:r w:rsidR="000A1F28">
        <w:t xml:space="preserve"> и внуков</w:t>
      </w:r>
      <w:r>
        <w:t>, детские новогодние подарки</w:t>
      </w:r>
      <w:r w:rsidR="009F5138">
        <w:t>.</w:t>
      </w:r>
      <w:r>
        <w:t xml:space="preserve"> </w:t>
      </w:r>
      <w:r w:rsidR="000A1F28">
        <w:t>В зависимости от количества имеющихся детей и внуков отдельные сотрудник</w:t>
      </w:r>
      <w:r w:rsidR="002F1978">
        <w:t>и</w:t>
      </w:r>
      <w:bookmarkStart w:id="0" w:name="_GoBack"/>
      <w:bookmarkEnd w:id="0"/>
      <w:r w:rsidR="000A1F28">
        <w:t xml:space="preserve"> могут получить одновременно до четырех подарков.</w:t>
      </w:r>
    </w:p>
    <w:p w14:paraId="07C437BF" w14:textId="28905CF6" w:rsidR="007302B7" w:rsidRDefault="009F5138" w:rsidP="007302B7">
      <w:r>
        <w:t>Передача детских подарков не предусмотрена системой оплаты труда и не зависит от трудовых показателей работников.</w:t>
      </w:r>
    </w:p>
    <w:p w14:paraId="17AFB193" w14:textId="77777777" w:rsidR="006606A7" w:rsidRPr="004B0D62" w:rsidRDefault="006606A7" w:rsidP="006606A7">
      <w:pPr>
        <w:pStyle w:val="a3"/>
        <w:rPr>
          <w:sz w:val="44"/>
          <w:szCs w:val="44"/>
        </w:rPr>
      </w:pPr>
      <w:r w:rsidRPr="004B0D62">
        <w:rPr>
          <w:sz w:val="44"/>
          <w:szCs w:val="44"/>
        </w:rPr>
        <w:t>Необходимо</w:t>
      </w:r>
    </w:p>
    <w:p w14:paraId="4A3C0628" w14:textId="447632A5" w:rsidR="006606A7" w:rsidRPr="0071010A" w:rsidRDefault="006606A7" w:rsidP="006606A7">
      <w:pPr>
        <w:pStyle w:val="a5"/>
        <w:numPr>
          <w:ilvl w:val="0"/>
          <w:numId w:val="1"/>
        </w:numPr>
      </w:pPr>
      <w:r>
        <w:t>Поскольку</w:t>
      </w:r>
      <w:r w:rsidRPr="005D2561">
        <w:t xml:space="preserve"> </w:t>
      </w:r>
      <w:r>
        <w:t xml:space="preserve">организация впервые сталкивается с проблемой учета операций приобретения и передачи </w:t>
      </w:r>
      <w:r w:rsidR="009F5138">
        <w:t>детских</w:t>
      </w:r>
      <w:r>
        <w:t xml:space="preserve"> подарков своим сотрудникам</w:t>
      </w:r>
      <w:r w:rsidR="000A1F28">
        <w:t>,</w:t>
      </w:r>
      <w:r>
        <w:t xml:space="preserve"> требуется </w:t>
      </w:r>
      <w:r w:rsidRPr="0071010A">
        <w:t xml:space="preserve">разработать и обосновать порядок учета этих операций и </w:t>
      </w:r>
      <w:r>
        <w:t>отразить его</w:t>
      </w:r>
      <w:r w:rsidRPr="0071010A">
        <w:t xml:space="preserve"> в учетных политиках организации для целей бухгалтерского учета</w:t>
      </w:r>
      <w:r w:rsidR="009F5138">
        <w:t>,</w:t>
      </w:r>
      <w:r w:rsidRPr="0071010A">
        <w:t xml:space="preserve"> налогообложения</w:t>
      </w:r>
      <w:r w:rsidR="009F5138">
        <w:t xml:space="preserve"> прибыли, НДС, НДФЛ, обложения страховыми взносами</w:t>
      </w:r>
      <w:r>
        <w:t>.</w:t>
      </w:r>
    </w:p>
    <w:p w14:paraId="7BC4F762" w14:textId="726FEE2D" w:rsidR="006606A7" w:rsidRDefault="006606A7" w:rsidP="006606A7">
      <w:pPr>
        <w:pStyle w:val="a5"/>
        <w:numPr>
          <w:ilvl w:val="0"/>
          <w:numId w:val="1"/>
        </w:numPr>
      </w:pPr>
      <w:r>
        <w:t>Разработать контрольный пример и ввести его в программу «1С:Бухгалтерия», чтобы продемонстрировать порядок учета операций по основной деятельности, а также по</w:t>
      </w:r>
      <w:r w:rsidRPr="006606A7">
        <w:t xml:space="preserve"> </w:t>
      </w:r>
      <w:r>
        <w:t xml:space="preserve">приобретению и передаче </w:t>
      </w:r>
      <w:r w:rsidR="009F5138">
        <w:t>детских</w:t>
      </w:r>
      <w:r>
        <w:t xml:space="preserve"> подарков сотрудникам</w:t>
      </w:r>
      <w:r w:rsidR="00A43473">
        <w:t xml:space="preserve"> организации</w:t>
      </w:r>
      <w:r>
        <w:t xml:space="preserve">. </w:t>
      </w:r>
    </w:p>
    <w:p w14:paraId="4E53560C" w14:textId="77777777" w:rsidR="006606A7" w:rsidRDefault="006606A7" w:rsidP="006606A7">
      <w:pPr>
        <w:pStyle w:val="a5"/>
        <w:numPr>
          <w:ilvl w:val="0"/>
          <w:numId w:val="1"/>
        </w:numPr>
      </w:pPr>
      <w:r>
        <w:t xml:space="preserve">Сформировать регламентированную финансовую и налоговую отчетность, раскрывающую информацию контрольного примера. </w:t>
      </w:r>
    </w:p>
    <w:p w14:paraId="6E18F67A" w14:textId="77777777" w:rsidR="006606A7" w:rsidRDefault="006606A7" w:rsidP="006606A7">
      <w:pPr>
        <w:pStyle w:val="a5"/>
        <w:numPr>
          <w:ilvl w:val="0"/>
          <w:numId w:val="1"/>
        </w:numPr>
      </w:pPr>
      <w:r>
        <w:t>При выполнении задания ориентироваться на максимальное использование средств автоматизации ввода хозяйственных операций и методических принципов, реализуемых стандартной функциональностью программы.</w:t>
      </w:r>
    </w:p>
    <w:p w14:paraId="01EB4AA5" w14:textId="73846804" w:rsidR="006606A7" w:rsidRDefault="006606A7"/>
    <w:p w14:paraId="516EAC38" w14:textId="77777777" w:rsidR="0069750D" w:rsidRPr="004B0D62" w:rsidRDefault="0069750D" w:rsidP="0069750D">
      <w:pPr>
        <w:pStyle w:val="a3"/>
        <w:rPr>
          <w:sz w:val="44"/>
          <w:szCs w:val="44"/>
        </w:rPr>
      </w:pPr>
      <w:r>
        <w:rPr>
          <w:sz w:val="44"/>
          <w:szCs w:val="44"/>
        </w:rPr>
        <w:t>Условия</w:t>
      </w:r>
    </w:p>
    <w:p w14:paraId="7F39BF65" w14:textId="77777777" w:rsidR="006606A7" w:rsidRDefault="006606A7" w:rsidP="006606A7">
      <w:r>
        <w:lastRenderedPageBreak/>
        <w:t>При разработке контрольного примера необходимо ориентироваться на следующие обязательные условия и числовые значения.</w:t>
      </w:r>
    </w:p>
    <w:p w14:paraId="65708CB6" w14:textId="2C9C551F" w:rsidR="006606A7" w:rsidRDefault="006606A7" w:rsidP="006606A7">
      <w:r w:rsidRPr="00A43473">
        <w:rPr>
          <w:b/>
          <w:bCs/>
        </w:rPr>
        <w:t xml:space="preserve">На 1 </w:t>
      </w:r>
      <w:r w:rsidR="009F5138">
        <w:rPr>
          <w:b/>
          <w:bCs/>
        </w:rPr>
        <w:t>ноября</w:t>
      </w:r>
      <w:r w:rsidRPr="00A43473">
        <w:rPr>
          <w:b/>
          <w:bCs/>
        </w:rPr>
        <w:t xml:space="preserve"> 202</w:t>
      </w:r>
      <w:r w:rsidR="009F5138">
        <w:rPr>
          <w:b/>
          <w:bCs/>
        </w:rPr>
        <w:t>2</w:t>
      </w:r>
      <w:r w:rsidRPr="00A43473">
        <w:rPr>
          <w:b/>
          <w:bCs/>
        </w:rPr>
        <w:t xml:space="preserve"> г.</w:t>
      </w:r>
      <w:r>
        <w:t xml:space="preserve"> на расчетном счете организации имеется </w:t>
      </w:r>
      <w:r w:rsidR="0069750D">
        <w:t xml:space="preserve">1 </w:t>
      </w:r>
      <w:r w:rsidR="009F5138">
        <w:t>0</w:t>
      </w:r>
      <w:r>
        <w:t>00 000 руб.</w:t>
      </w:r>
    </w:p>
    <w:p w14:paraId="29D3083F" w14:textId="13183FF3" w:rsidR="006606A7" w:rsidRPr="00CB22C3" w:rsidRDefault="006606A7" w:rsidP="00A43473">
      <w:pPr>
        <w:pStyle w:val="a6"/>
        <w:rPr>
          <w:b/>
          <w:bCs/>
        </w:rPr>
      </w:pPr>
      <w:r w:rsidRPr="00CB22C3">
        <w:rPr>
          <w:b/>
          <w:bCs/>
        </w:rPr>
        <w:t xml:space="preserve">В </w:t>
      </w:r>
      <w:r w:rsidR="009F5138" w:rsidRPr="00CB22C3">
        <w:rPr>
          <w:b/>
          <w:bCs/>
        </w:rPr>
        <w:t>ноябре</w:t>
      </w:r>
      <w:r w:rsidRPr="00CB22C3">
        <w:rPr>
          <w:b/>
          <w:bCs/>
        </w:rPr>
        <w:t xml:space="preserve"> 202</w:t>
      </w:r>
      <w:r w:rsidR="009F5138" w:rsidRPr="00CB22C3">
        <w:rPr>
          <w:b/>
          <w:bCs/>
        </w:rPr>
        <w:t>2</w:t>
      </w:r>
      <w:r w:rsidRPr="00CB22C3">
        <w:rPr>
          <w:b/>
          <w:bCs/>
        </w:rPr>
        <w:t xml:space="preserve"> г.</w:t>
      </w:r>
    </w:p>
    <w:p w14:paraId="3A555D84" w14:textId="0D2AC3CE" w:rsidR="00387B87" w:rsidRDefault="00387B87" w:rsidP="00387B87">
      <w:pPr>
        <w:rPr>
          <w:b/>
          <w:bCs/>
        </w:rPr>
      </w:pPr>
      <w:r w:rsidRPr="00F4388E">
        <w:rPr>
          <w:b/>
          <w:bCs/>
        </w:rPr>
        <w:t>20.11.2022</w:t>
      </w:r>
      <w:r>
        <w:t xml:space="preserve"> С расчетного счета организации продавцу «Сластена» по договору №223 перечислена </w:t>
      </w:r>
      <w:r w:rsidR="00F4388E">
        <w:t xml:space="preserve">50%-я </w:t>
      </w:r>
      <w:r>
        <w:t xml:space="preserve">предоплата в сумме </w:t>
      </w:r>
      <w:r w:rsidR="00F4388E">
        <w:t>54</w:t>
      </w:r>
      <w:r>
        <w:t> </w:t>
      </w:r>
      <w:r w:rsidR="00F4388E">
        <w:t>0</w:t>
      </w:r>
      <w:r>
        <w:t xml:space="preserve">00 руб., включая НДС </w:t>
      </w:r>
      <w:r w:rsidR="00F4388E">
        <w:t>9</w:t>
      </w:r>
      <w:r>
        <w:t> </w:t>
      </w:r>
      <w:r w:rsidR="00F4388E">
        <w:t>0</w:t>
      </w:r>
      <w:r>
        <w:t>00 руб. Согласно договору</w:t>
      </w:r>
      <w:r w:rsidR="00F4388E">
        <w:t>,</w:t>
      </w:r>
      <w:r>
        <w:t xml:space="preserve"> организация «Сластена» должна с</w:t>
      </w:r>
      <w:r w:rsidR="00F4388E">
        <w:t>комплект</w:t>
      </w:r>
      <w:r>
        <w:t xml:space="preserve">овать </w:t>
      </w:r>
      <w:r w:rsidR="00F4388E">
        <w:t>и поставить покупателю 10</w:t>
      </w:r>
      <w:r>
        <w:t>0 детских новогодних подарков, стоимость</w:t>
      </w:r>
      <w:r w:rsidR="00F4388E">
        <w:t xml:space="preserve"> каждого подарка составляет 1080 руб., включая НДС 180 руб.</w:t>
      </w:r>
      <w:r>
        <w:t xml:space="preserve"> </w:t>
      </w:r>
    </w:p>
    <w:p w14:paraId="29B8CC81" w14:textId="6F9A5F96" w:rsidR="006606A7" w:rsidRPr="00CB22C3" w:rsidRDefault="006606A7" w:rsidP="00A43473">
      <w:pPr>
        <w:pStyle w:val="a6"/>
        <w:rPr>
          <w:b/>
          <w:bCs/>
        </w:rPr>
      </w:pPr>
      <w:r w:rsidRPr="00CB22C3">
        <w:rPr>
          <w:b/>
          <w:bCs/>
        </w:rPr>
        <w:t xml:space="preserve">В </w:t>
      </w:r>
      <w:r w:rsidR="009F5138" w:rsidRPr="00CB22C3">
        <w:rPr>
          <w:b/>
          <w:bCs/>
        </w:rPr>
        <w:t>декабре</w:t>
      </w:r>
      <w:r w:rsidRPr="00CB22C3">
        <w:rPr>
          <w:b/>
          <w:bCs/>
        </w:rPr>
        <w:t xml:space="preserve"> 202</w:t>
      </w:r>
      <w:r w:rsidR="009F5138" w:rsidRPr="00CB22C3">
        <w:rPr>
          <w:b/>
          <w:bCs/>
        </w:rPr>
        <w:t>2 г.</w:t>
      </w:r>
    </w:p>
    <w:p w14:paraId="23C27982" w14:textId="2B0562D9" w:rsidR="00387B87" w:rsidRDefault="00387B87" w:rsidP="00387B87">
      <w:r w:rsidRPr="00B10C11">
        <w:rPr>
          <w:b/>
          <w:bCs/>
        </w:rPr>
        <w:t>2</w:t>
      </w:r>
      <w:r>
        <w:rPr>
          <w:b/>
          <w:bCs/>
        </w:rPr>
        <w:t>0</w:t>
      </w:r>
      <w:r w:rsidRPr="00B10C11">
        <w:rPr>
          <w:b/>
          <w:bCs/>
        </w:rPr>
        <w:t>.</w:t>
      </w:r>
      <w:r>
        <w:rPr>
          <w:b/>
          <w:bCs/>
        </w:rPr>
        <w:t>12</w:t>
      </w:r>
      <w:r w:rsidRPr="00B10C11">
        <w:rPr>
          <w:b/>
          <w:bCs/>
        </w:rPr>
        <w:t>.202</w:t>
      </w:r>
      <w:r>
        <w:rPr>
          <w:b/>
          <w:bCs/>
        </w:rPr>
        <w:t>2</w:t>
      </w:r>
      <w:r>
        <w:t xml:space="preserve"> </w:t>
      </w:r>
      <w:r w:rsidRPr="00CB22C3">
        <w:t xml:space="preserve">От поставщика «Сластена» </w:t>
      </w:r>
      <w:r w:rsidR="00F4388E" w:rsidRPr="00CB22C3">
        <w:t xml:space="preserve">по договору №223 на склад организации </w:t>
      </w:r>
      <w:r w:rsidRPr="00CB22C3">
        <w:t>поступил</w:t>
      </w:r>
      <w:r w:rsidR="00F4388E" w:rsidRPr="00CB22C3">
        <w:t>и</w:t>
      </w:r>
      <w:r w:rsidRPr="00CB22C3">
        <w:t xml:space="preserve"> </w:t>
      </w:r>
      <w:r w:rsidR="00F4388E" w:rsidRPr="00CB22C3">
        <w:t>10</w:t>
      </w:r>
      <w:r w:rsidRPr="00CB22C3">
        <w:t xml:space="preserve">0 детских новогодних подарка общей стоимостью </w:t>
      </w:r>
      <w:r w:rsidR="00F4388E" w:rsidRPr="00CB22C3">
        <w:t>108</w:t>
      </w:r>
      <w:r w:rsidRPr="00CB22C3">
        <w:t xml:space="preserve"> </w:t>
      </w:r>
      <w:r w:rsidR="00F4388E" w:rsidRPr="00CB22C3">
        <w:t>0</w:t>
      </w:r>
      <w:r w:rsidRPr="00CB22C3">
        <w:t xml:space="preserve">00, включая НДС </w:t>
      </w:r>
      <w:r w:rsidR="00F4388E" w:rsidRPr="00CB22C3">
        <w:t>18</w:t>
      </w:r>
      <w:r w:rsidRPr="00CB22C3">
        <w:t> </w:t>
      </w:r>
      <w:r w:rsidR="00F4388E" w:rsidRPr="00CB22C3">
        <w:t>0</w:t>
      </w:r>
      <w:r w:rsidRPr="00CB22C3">
        <w:t>00 руб.</w:t>
      </w:r>
      <w:r>
        <w:t xml:space="preserve">   </w:t>
      </w:r>
    </w:p>
    <w:p w14:paraId="5BEFF7F4" w14:textId="65857140" w:rsidR="00646489" w:rsidRDefault="00646489" w:rsidP="006606A7">
      <w:r w:rsidRPr="00B10C11">
        <w:rPr>
          <w:b/>
          <w:bCs/>
        </w:rPr>
        <w:t>2</w:t>
      </w:r>
      <w:r w:rsidR="00387B87">
        <w:rPr>
          <w:b/>
          <w:bCs/>
        </w:rPr>
        <w:t>5</w:t>
      </w:r>
      <w:r w:rsidRPr="00B10C11">
        <w:rPr>
          <w:b/>
          <w:bCs/>
        </w:rPr>
        <w:t>.</w:t>
      </w:r>
      <w:r w:rsidR="006720AB">
        <w:rPr>
          <w:b/>
          <w:bCs/>
        </w:rPr>
        <w:t>1</w:t>
      </w:r>
      <w:r>
        <w:rPr>
          <w:b/>
          <w:bCs/>
        </w:rPr>
        <w:t>2</w:t>
      </w:r>
      <w:r w:rsidRPr="00B10C11">
        <w:rPr>
          <w:b/>
          <w:bCs/>
        </w:rPr>
        <w:t>.202</w:t>
      </w:r>
      <w:r w:rsidR="00CB22C3">
        <w:rPr>
          <w:b/>
          <w:bCs/>
        </w:rPr>
        <w:t>2</w:t>
      </w:r>
      <w:r>
        <w:rPr>
          <w:b/>
          <w:bCs/>
        </w:rPr>
        <w:t xml:space="preserve"> </w:t>
      </w:r>
      <w:r w:rsidR="009F5138" w:rsidRPr="006720AB">
        <w:t>Произведена передача</w:t>
      </w:r>
      <w:r w:rsidR="009F5138">
        <w:rPr>
          <w:b/>
          <w:bCs/>
        </w:rPr>
        <w:t xml:space="preserve"> </w:t>
      </w:r>
      <w:r w:rsidR="009F5138">
        <w:t>детских подарков</w:t>
      </w:r>
      <w:r>
        <w:t xml:space="preserve"> в количестве </w:t>
      </w:r>
      <w:r w:rsidR="00CB22C3">
        <w:t>85</w:t>
      </w:r>
      <w:r>
        <w:t xml:space="preserve"> штук </w:t>
      </w:r>
      <w:r w:rsidR="009F5138">
        <w:t>сотрудникам организации</w:t>
      </w:r>
      <w:r w:rsidRPr="00646489">
        <w:t xml:space="preserve">. </w:t>
      </w:r>
    </w:p>
    <w:p w14:paraId="292D127F" w14:textId="1363635B" w:rsidR="00CB22C3" w:rsidRPr="00CB22C3" w:rsidRDefault="00CB22C3" w:rsidP="006606A7">
      <w:pPr>
        <w:rPr>
          <w:b/>
          <w:bCs/>
        </w:rPr>
      </w:pPr>
      <w:r w:rsidRPr="00CB22C3">
        <w:rPr>
          <w:b/>
          <w:bCs/>
        </w:rPr>
        <w:t>В январе 2023 г.</w:t>
      </w:r>
    </w:p>
    <w:p w14:paraId="77062764" w14:textId="537AFDC3" w:rsidR="00CB22C3" w:rsidRDefault="00CB22C3" w:rsidP="00CB22C3">
      <w:pPr>
        <w:rPr>
          <w:b/>
          <w:bCs/>
        </w:rPr>
      </w:pPr>
      <w:r>
        <w:rPr>
          <w:b/>
          <w:bCs/>
        </w:rPr>
        <w:t xml:space="preserve">09.01.2023 </w:t>
      </w:r>
      <w:r>
        <w:t>С расчетного счета организации продавцу «Сластена» перечислена вторая часть оплаты по договору №223 в сумме 54 000 руб., включая НДС 9 000 руб.</w:t>
      </w:r>
    </w:p>
    <w:p w14:paraId="05A4C5FD" w14:textId="4B56952B" w:rsidR="00CB22C3" w:rsidRDefault="00CB22C3" w:rsidP="00CB22C3">
      <w:r>
        <w:rPr>
          <w:b/>
          <w:bCs/>
        </w:rPr>
        <w:t>15</w:t>
      </w:r>
      <w:r w:rsidRPr="00B10C11">
        <w:rPr>
          <w:b/>
          <w:bCs/>
        </w:rPr>
        <w:t>.</w:t>
      </w:r>
      <w:r>
        <w:rPr>
          <w:b/>
          <w:bCs/>
        </w:rPr>
        <w:t>01</w:t>
      </w:r>
      <w:r w:rsidRPr="00B10C11">
        <w:rPr>
          <w:b/>
          <w:bCs/>
        </w:rPr>
        <w:t>.202</w:t>
      </w:r>
      <w:r>
        <w:rPr>
          <w:b/>
          <w:bCs/>
        </w:rPr>
        <w:t xml:space="preserve">3 </w:t>
      </w:r>
      <w:r w:rsidRPr="006720AB">
        <w:t>Произведена передача</w:t>
      </w:r>
      <w:r>
        <w:rPr>
          <w:b/>
          <w:bCs/>
        </w:rPr>
        <w:t xml:space="preserve"> </w:t>
      </w:r>
      <w:r w:rsidRPr="00CB22C3">
        <w:t>оставшихся</w:t>
      </w:r>
      <w:r>
        <w:rPr>
          <w:b/>
          <w:bCs/>
        </w:rPr>
        <w:t xml:space="preserve"> </w:t>
      </w:r>
      <w:r>
        <w:t>детских подарков в количестве 15 штук сотрудникам организации</w:t>
      </w:r>
      <w:r w:rsidRPr="00646489">
        <w:t xml:space="preserve">. </w:t>
      </w:r>
    </w:p>
    <w:p w14:paraId="7A768CBD" w14:textId="6821FD03" w:rsidR="00387B87" w:rsidRDefault="00CB22C3" w:rsidP="00387B87">
      <w:r w:rsidRPr="00CB22C3">
        <w:rPr>
          <w:b/>
          <w:bCs/>
        </w:rPr>
        <w:t>Ежемесячно</w:t>
      </w:r>
      <w:r>
        <w:t xml:space="preserve"> о</w:t>
      </w:r>
      <w:r w:rsidR="00387B87">
        <w:t xml:space="preserve">рганизация получает прибыль по основной деятельности в сумме, ориентировочно </w:t>
      </w:r>
      <w:r>
        <w:t>равной</w:t>
      </w:r>
      <w:r w:rsidR="00387B87">
        <w:t xml:space="preserve"> 500 000 руб.</w:t>
      </w:r>
    </w:p>
    <w:p w14:paraId="503834CB" w14:textId="77777777" w:rsidR="006606A7" w:rsidRDefault="006606A7" w:rsidP="006606A7">
      <w:pPr>
        <w:pStyle w:val="a5"/>
        <w:spacing w:after="200"/>
        <w:ind w:left="0"/>
        <w:contextualSpacing w:val="0"/>
      </w:pPr>
      <w:r w:rsidRPr="00A66F27">
        <w:t xml:space="preserve">Остальные данные для создания контрольного примера, демонстрирующего реализацию </w:t>
      </w:r>
      <w:r w:rsidRPr="00A66F27">
        <w:rPr>
          <w:b/>
          <w:bCs/>
          <w:i/>
          <w:iCs/>
        </w:rPr>
        <w:t>предложенного Вами порядка учета</w:t>
      </w:r>
      <w:r w:rsidRPr="00A66F27">
        <w:t>, могут быть любыми, на Ваше усмотрение.</w:t>
      </w:r>
    </w:p>
    <w:p w14:paraId="4EA02E3F" w14:textId="77777777" w:rsidR="0081043E" w:rsidRPr="00AB5BC2" w:rsidRDefault="0081043E" w:rsidP="0081043E">
      <w:pPr>
        <w:pStyle w:val="a3"/>
        <w:rPr>
          <w:sz w:val="44"/>
          <w:szCs w:val="44"/>
        </w:rPr>
      </w:pPr>
      <w:r w:rsidRPr="00AB5BC2">
        <w:rPr>
          <w:sz w:val="44"/>
          <w:szCs w:val="44"/>
        </w:rPr>
        <w:t>Представление результатов работы</w:t>
      </w:r>
    </w:p>
    <w:p w14:paraId="4E4AB3FD" w14:textId="7B219B0A" w:rsidR="0081043E" w:rsidRDefault="0081043E" w:rsidP="0081043E">
      <w:pPr>
        <w:pStyle w:val="a5"/>
        <w:numPr>
          <w:ilvl w:val="0"/>
          <w:numId w:val="3"/>
        </w:numPr>
      </w:pPr>
      <w:r>
        <w:t xml:space="preserve">Текстовый файл в формате </w:t>
      </w:r>
      <w:r w:rsidRPr="00DE5331">
        <w:rPr>
          <w:lang w:val="en-US"/>
        </w:rPr>
        <w:t>word</w:t>
      </w:r>
      <w:r>
        <w:t xml:space="preserve"> с обоснованием порядка бухгалтерского и налогового учета </w:t>
      </w:r>
      <w:r w:rsidR="00DE5331">
        <w:t xml:space="preserve">операций приобретения и передачи </w:t>
      </w:r>
      <w:r w:rsidR="006720AB">
        <w:t>детских</w:t>
      </w:r>
      <w:r w:rsidR="00DE5331">
        <w:t xml:space="preserve"> подарков сотрудникам организации </w:t>
      </w:r>
      <w:r>
        <w:t>в виде положений учетной политики отдельно для целей бухгалтерского учета и для целей налогообложения</w:t>
      </w:r>
      <w:r w:rsidR="006720AB">
        <w:t xml:space="preserve"> прибыли</w:t>
      </w:r>
      <w:r>
        <w:t>.</w:t>
      </w:r>
    </w:p>
    <w:p w14:paraId="22E7CD73" w14:textId="77777777" w:rsidR="0081043E" w:rsidRDefault="0081043E" w:rsidP="0081043E">
      <w:pPr>
        <w:pStyle w:val="a5"/>
        <w:numPr>
          <w:ilvl w:val="0"/>
          <w:numId w:val="3"/>
        </w:numPr>
      </w:pPr>
      <w:r>
        <w:t xml:space="preserve">Пример ввода хозяйственных операций, представленный в виде стандартного отчета «Отчета по проводкам» программы «1С:Бухгалтерия», сохраненный в формате </w:t>
      </w:r>
      <w:r>
        <w:rPr>
          <w:lang w:val="en-US"/>
        </w:rPr>
        <w:t>excel</w:t>
      </w:r>
      <w:r>
        <w:t xml:space="preserve"> (с обязательным отображением показателей БУ, НУ, ПР, ВР, кол).</w:t>
      </w:r>
    </w:p>
    <w:p w14:paraId="31C174C4" w14:textId="77777777" w:rsidR="0081043E" w:rsidRDefault="0081043E" w:rsidP="000A1F28">
      <w:pPr>
        <w:pStyle w:val="a5"/>
      </w:pPr>
    </w:p>
    <w:p w14:paraId="39975F8F" w14:textId="77777777" w:rsidR="006606A7" w:rsidRDefault="006606A7"/>
    <w:sectPr w:rsidR="0066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F05FB"/>
    <w:multiLevelType w:val="hybridMultilevel"/>
    <w:tmpl w:val="973C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823E4E"/>
    <w:multiLevelType w:val="hybridMultilevel"/>
    <w:tmpl w:val="D804B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400E2"/>
    <w:multiLevelType w:val="hybridMultilevel"/>
    <w:tmpl w:val="50B00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28"/>
    <w:rsid w:val="000A1F28"/>
    <w:rsid w:val="002F1978"/>
    <w:rsid w:val="00387B87"/>
    <w:rsid w:val="00646489"/>
    <w:rsid w:val="006606A7"/>
    <w:rsid w:val="006720AB"/>
    <w:rsid w:val="0069750D"/>
    <w:rsid w:val="006D69F8"/>
    <w:rsid w:val="007302B7"/>
    <w:rsid w:val="0081043E"/>
    <w:rsid w:val="009F5138"/>
    <w:rsid w:val="00A43473"/>
    <w:rsid w:val="00BD36AF"/>
    <w:rsid w:val="00C87B05"/>
    <w:rsid w:val="00CB22C3"/>
    <w:rsid w:val="00DE5331"/>
    <w:rsid w:val="00E85528"/>
    <w:rsid w:val="00F4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9B1D"/>
  <w15:chartTrackingRefBased/>
  <w15:docId w15:val="{CEB317E7-3B8B-4B32-82B3-1F0FAE72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9F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434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34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6D69F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rsid w:val="006D69F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6606A7"/>
    <w:pPr>
      <w:spacing w:after="0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Subtitle"/>
    <w:basedOn w:val="a"/>
    <w:next w:val="a"/>
    <w:link w:val="a7"/>
    <w:uiPriority w:val="11"/>
    <w:qFormat/>
    <w:rsid w:val="00A434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43473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A434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34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Чистов Дмитрий Владимирович</dc:creator>
  <cp:keywords/>
  <dc:description/>
  <cp:lastModifiedBy>Чистов Дмитрий Владимирович</cp:lastModifiedBy>
  <cp:revision>5</cp:revision>
  <dcterms:created xsi:type="dcterms:W3CDTF">2023-02-18T14:37:00Z</dcterms:created>
  <dcterms:modified xsi:type="dcterms:W3CDTF">2023-02-19T07:06:00Z</dcterms:modified>
</cp:coreProperties>
</file>